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558"/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301445" w:rsidRPr="00255FF6" w:rsidTr="00301445">
        <w:trPr>
          <w:trHeight w:val="196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01445" w:rsidRPr="00A86180" w:rsidRDefault="00301445" w:rsidP="00301445">
            <w:pPr>
              <w:pStyle w:val="a4"/>
              <w:ind w:left="-184"/>
              <w:jc w:val="center"/>
              <w:rPr>
                <w:rFonts w:ascii="TimBashk" w:hAnsi="TimBashk"/>
                <w:b/>
                <w:sz w:val="22"/>
              </w:rPr>
            </w:pPr>
          </w:p>
          <w:p w:rsidR="00301445" w:rsidRPr="00A86180" w:rsidRDefault="00301445" w:rsidP="00301445">
            <w:pPr>
              <w:pStyle w:val="a4"/>
              <w:ind w:firstLine="34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 xml:space="preserve">БАШКОРТОСТАН  </w:t>
            </w:r>
            <w:proofErr w:type="spellStart"/>
            <w:r w:rsidRPr="00A86180">
              <w:rPr>
                <w:rFonts w:ascii="TimBashk" w:hAnsi="TimBashk"/>
                <w:b/>
                <w:sz w:val="22"/>
              </w:rPr>
              <w:t>РЕСПУБЛИКА</w:t>
            </w:r>
            <w:r w:rsidRPr="00A86180">
              <w:rPr>
                <w:b/>
                <w:sz w:val="22"/>
                <w:lang w:val="en-US"/>
              </w:rPr>
              <w:t>h</w:t>
            </w:r>
            <w:proofErr w:type="spellEnd"/>
            <w:r w:rsidRPr="00A86180">
              <w:rPr>
                <w:rFonts w:ascii="TimBashk" w:hAnsi="TimBashk"/>
                <w:b/>
                <w:sz w:val="22"/>
              </w:rPr>
              <w:t>Ы БАЙМАК  РАЙОНЫ</w:t>
            </w:r>
          </w:p>
          <w:p w:rsidR="00301445" w:rsidRPr="00A86180" w:rsidRDefault="00301445" w:rsidP="00301445">
            <w:pPr>
              <w:pStyle w:val="a4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>МУНИЦИПАЛЬ   РАЙОНЫНЫН</w:t>
            </w:r>
          </w:p>
          <w:p w:rsidR="00301445" w:rsidRPr="00A86180" w:rsidRDefault="00301445" w:rsidP="00301445">
            <w:pPr>
              <w:pStyle w:val="a4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>Т</w:t>
            </w:r>
            <w:r w:rsidRPr="00A86180">
              <w:rPr>
                <w:b/>
                <w:sz w:val="22"/>
                <w:lang w:val="en-US"/>
              </w:rPr>
              <w:t>Y</w:t>
            </w:r>
            <w:r w:rsidRPr="00A86180">
              <w:rPr>
                <w:rFonts w:ascii="TimBashk" w:hAnsi="TimBashk"/>
                <w:b/>
                <w:sz w:val="22"/>
              </w:rPr>
              <w:t>Б</w:t>
            </w:r>
            <w:r w:rsidRPr="00A86180">
              <w:rPr>
                <w:b/>
                <w:sz w:val="22"/>
                <w:szCs w:val="22"/>
              </w:rPr>
              <w:t>Ә</w:t>
            </w:r>
            <w:r w:rsidRPr="00A86180">
              <w:rPr>
                <w:rFonts w:ascii="TimBashk" w:hAnsi="TimBashk"/>
                <w:b/>
                <w:sz w:val="22"/>
              </w:rPr>
              <w:t xml:space="preserve">  АУЫЛ   СОВЕТЫ</w:t>
            </w:r>
          </w:p>
          <w:p w:rsidR="00301445" w:rsidRPr="00A86180" w:rsidRDefault="00301445" w:rsidP="00301445">
            <w:pPr>
              <w:pStyle w:val="a4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 xml:space="preserve">АУЫЛ   </w:t>
            </w:r>
            <w:proofErr w:type="spellStart"/>
            <w:r w:rsidRPr="00A86180">
              <w:rPr>
                <w:rFonts w:ascii="TimBashk" w:hAnsi="TimBashk"/>
                <w:b/>
                <w:sz w:val="22"/>
              </w:rPr>
              <w:t>БИЛ</w:t>
            </w:r>
            <w:r w:rsidRPr="00A86180">
              <w:rPr>
                <w:b/>
                <w:sz w:val="22"/>
                <w:szCs w:val="22"/>
              </w:rPr>
              <w:t>Ә</w:t>
            </w:r>
            <w:r w:rsidRPr="00A86180">
              <w:rPr>
                <w:rFonts w:ascii="TimBashk" w:hAnsi="TimBashk"/>
                <w:b/>
                <w:sz w:val="22"/>
              </w:rPr>
              <w:t>М</w:t>
            </w:r>
            <w:r w:rsidRPr="00A86180">
              <w:rPr>
                <w:b/>
                <w:sz w:val="22"/>
                <w:szCs w:val="22"/>
              </w:rPr>
              <w:t>Ә</w:t>
            </w:r>
            <w:r w:rsidRPr="00A86180">
              <w:rPr>
                <w:b/>
                <w:sz w:val="22"/>
                <w:szCs w:val="22"/>
                <w:lang w:val="en-US"/>
              </w:rPr>
              <w:t>h</w:t>
            </w:r>
            <w:proofErr w:type="spellEnd"/>
            <w:r w:rsidRPr="00A86180">
              <w:rPr>
                <w:rFonts w:ascii="TimBashk" w:hAnsi="TimBashk"/>
                <w:b/>
                <w:sz w:val="22"/>
              </w:rPr>
              <w:t>Е</w:t>
            </w:r>
          </w:p>
          <w:p w:rsidR="00301445" w:rsidRPr="00A86180" w:rsidRDefault="00301445" w:rsidP="00301445">
            <w:pPr>
              <w:pStyle w:val="a4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>СОВЕТЫ</w:t>
            </w:r>
          </w:p>
          <w:p w:rsidR="00301445" w:rsidRPr="009278C2" w:rsidRDefault="00301445" w:rsidP="003014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453661, Байма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районы, Түб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ә</w:t>
            </w: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ауылы,</w:t>
            </w:r>
          </w:p>
          <w:p w:rsidR="00301445" w:rsidRPr="009278C2" w:rsidRDefault="00301445" w:rsidP="003014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Фабрика  урамы, 6</w:t>
            </w:r>
          </w:p>
          <w:p w:rsidR="00301445" w:rsidRPr="009278C2" w:rsidRDefault="00301445" w:rsidP="003014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Тел.  8 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(34751) 4-11-76</w:t>
            </w:r>
          </w:p>
          <w:p w:rsidR="00301445" w:rsidRPr="009E21D1" w:rsidRDefault="00301445" w:rsidP="00301445">
            <w:pPr>
              <w:spacing w:line="240" w:lineRule="auto"/>
              <w:contextualSpacing/>
              <w:jc w:val="center"/>
              <w:rPr>
                <w:rFonts w:ascii="Times New Roman Bash" w:hAnsi="Times New Roman Bash"/>
                <w:b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tubin</w:t>
            </w:r>
            <w:proofErr w:type="spellEnd"/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</w:t>
            </w:r>
            <w:proofErr w:type="spellEnd"/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01445" w:rsidRDefault="00301445" w:rsidP="00301445">
            <w:pPr>
              <w:jc w:val="center"/>
              <w:rPr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37CDE4" wp14:editId="0FE29E0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01445" w:rsidRDefault="00301445" w:rsidP="00301445">
            <w:pPr>
              <w:pStyle w:val="a4"/>
              <w:ind w:left="119" w:firstLine="57"/>
              <w:jc w:val="center"/>
              <w:rPr>
                <w:rFonts w:ascii="TimBashk" w:hAnsi="TimBashk"/>
                <w:sz w:val="22"/>
              </w:rPr>
            </w:pPr>
          </w:p>
          <w:p w:rsidR="00301445" w:rsidRPr="00A86180" w:rsidRDefault="00301445" w:rsidP="00301445">
            <w:pPr>
              <w:pStyle w:val="a4"/>
              <w:ind w:left="119" w:firstLine="57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>РЕСПУБЛИКА БАШКОРТОСТАН</w:t>
            </w:r>
          </w:p>
          <w:p w:rsidR="00301445" w:rsidRPr="00A86180" w:rsidRDefault="00301445" w:rsidP="00301445">
            <w:pPr>
              <w:pStyle w:val="a4"/>
              <w:ind w:left="119" w:firstLine="57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>СОВЕТ</w:t>
            </w:r>
          </w:p>
          <w:p w:rsidR="00301445" w:rsidRPr="00A86180" w:rsidRDefault="00301445" w:rsidP="00301445">
            <w:pPr>
              <w:pStyle w:val="a4"/>
              <w:ind w:left="119" w:firstLine="57"/>
              <w:contextualSpacing/>
              <w:jc w:val="center"/>
              <w:rPr>
                <w:rFonts w:ascii="TimBashk" w:hAnsi="TimBashk"/>
                <w:b/>
                <w:sz w:val="22"/>
              </w:rPr>
            </w:pPr>
            <w:r w:rsidRPr="00A86180">
              <w:rPr>
                <w:rFonts w:ascii="TimBashk" w:hAnsi="TimBashk"/>
                <w:b/>
                <w:sz w:val="22"/>
              </w:rPr>
              <w:t>СЕЛЬСКОГО   ПОСЕЛЕНИЯ ТУБИНСКИЙ   СЕЛЬСОВЕТ МУНИЦИПАЛЬНОГО   РАЙОНА БАЙМАКСКИЙ  РАЙОН</w:t>
            </w:r>
          </w:p>
          <w:p w:rsidR="00301445" w:rsidRPr="009278C2" w:rsidRDefault="00301445" w:rsidP="003014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453661, Баймакский район, село Тубинский,</w:t>
            </w:r>
          </w:p>
          <w:p w:rsidR="00301445" w:rsidRPr="009278C2" w:rsidRDefault="00301445" w:rsidP="003014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ул.Фабричная, 6</w:t>
            </w:r>
          </w:p>
          <w:p w:rsidR="00301445" w:rsidRPr="009278C2" w:rsidRDefault="00301445" w:rsidP="003014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Тел.  8 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(34751) 4-11-76</w:t>
            </w:r>
          </w:p>
          <w:p w:rsidR="00301445" w:rsidRPr="00255FF6" w:rsidRDefault="00301445" w:rsidP="00301445">
            <w:pPr>
              <w:spacing w:line="240" w:lineRule="auto"/>
              <w:contextualSpacing/>
              <w:jc w:val="center"/>
              <w:rPr>
                <w:rFonts w:ascii="Times New Roman Bash" w:hAnsi="Times New Roman Bash"/>
                <w:b/>
                <w:lang w:val="be-BY"/>
              </w:rPr>
            </w:pPr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tubin</w:t>
            </w:r>
            <w:proofErr w:type="spellEnd"/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</w:t>
            </w:r>
            <w:proofErr w:type="spellEnd"/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278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278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</w:tbl>
    <w:p w:rsidR="00301445" w:rsidRDefault="00301445" w:rsidP="00301445">
      <w:pPr>
        <w:jc w:val="both"/>
        <w:rPr>
          <w:b/>
          <w:sz w:val="32"/>
          <w:szCs w:val="32"/>
        </w:rPr>
      </w:pPr>
      <w:r>
        <w:rPr>
          <w:rFonts w:ascii="Times New Roman Bash" w:hAnsi="Times New Roman Bash"/>
          <w:b/>
          <w:sz w:val="32"/>
          <w:szCs w:val="32"/>
        </w:rPr>
        <w:t xml:space="preserve">       :</w:t>
      </w:r>
      <w:r w:rsidRPr="00892586">
        <w:rPr>
          <w:b/>
          <w:sz w:val="32"/>
          <w:szCs w:val="32"/>
        </w:rPr>
        <w:t>АРАР</w:t>
      </w:r>
      <w:r>
        <w:rPr>
          <w:b/>
          <w:sz w:val="32"/>
          <w:szCs w:val="32"/>
        </w:rPr>
        <w:t xml:space="preserve">                                                                </w:t>
      </w:r>
      <w:r w:rsidR="002F11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892586">
        <w:rPr>
          <w:b/>
          <w:sz w:val="32"/>
          <w:szCs w:val="32"/>
        </w:rPr>
        <w:t>РЕШЕНИЕ</w:t>
      </w:r>
    </w:p>
    <w:p w:rsidR="00301445" w:rsidRPr="00301445" w:rsidRDefault="00890782" w:rsidP="00301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 26</w:t>
      </w:r>
      <w:r w:rsidR="00301445" w:rsidRPr="00301445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301445">
        <w:rPr>
          <w:rFonts w:ascii="Times New Roman" w:hAnsi="Times New Roman" w:cs="Times New Roman"/>
          <w:b/>
          <w:sz w:val="28"/>
          <w:szCs w:val="28"/>
        </w:rPr>
        <w:t xml:space="preserve">  2015 й.         </w:t>
      </w:r>
      <w:r w:rsidR="000F54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1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453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184</w:t>
      </w:r>
      <w:r w:rsidR="0030144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« 26</w:t>
      </w:r>
      <w:r w:rsidR="00301445" w:rsidRPr="0030144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301445" w:rsidRPr="00301445">
        <w:rPr>
          <w:rFonts w:ascii="Times New Roman" w:hAnsi="Times New Roman" w:cs="Times New Roman"/>
          <w:b/>
          <w:sz w:val="28"/>
          <w:szCs w:val="28"/>
        </w:rPr>
        <w:t xml:space="preserve"> 2015 г.</w:t>
      </w:r>
    </w:p>
    <w:p w:rsidR="00122430" w:rsidRPr="00122430" w:rsidRDefault="00122430" w:rsidP="001224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430" w:rsidRDefault="005E6303" w:rsidP="001224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696" w:rsidRPr="00941CB9">
        <w:rPr>
          <w:rFonts w:ascii="Times New Roman" w:hAnsi="Times New Roman" w:cs="Times New Roman"/>
          <w:sz w:val="28"/>
          <w:szCs w:val="28"/>
        </w:rPr>
        <w:t xml:space="preserve">О </w:t>
      </w:r>
      <w:r w:rsidR="00897BE3">
        <w:rPr>
          <w:rFonts w:ascii="Times New Roman" w:hAnsi="Times New Roman" w:cs="Times New Roman"/>
          <w:sz w:val="28"/>
          <w:szCs w:val="28"/>
        </w:rPr>
        <w:t xml:space="preserve">присвоении наименований новым улицам с. Тубинский Баймакский район Республики Башкортостан» </w:t>
      </w:r>
    </w:p>
    <w:p w:rsidR="00897BE3" w:rsidRPr="00941CB9" w:rsidRDefault="00897BE3" w:rsidP="001224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7771" w:rsidRPr="00941CB9" w:rsidRDefault="004A4EBF" w:rsidP="005566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C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97BE3">
        <w:rPr>
          <w:rFonts w:ascii="Times New Roman" w:hAnsi="Times New Roman" w:cs="Times New Roman"/>
          <w:sz w:val="28"/>
          <w:szCs w:val="28"/>
        </w:rPr>
        <w:t xml:space="preserve"> с пунктом 1 статьи 3, статьи 5 З</w:t>
      </w:r>
      <w:r w:rsidRPr="00941CB9">
        <w:rPr>
          <w:rFonts w:ascii="Times New Roman" w:hAnsi="Times New Roman" w:cs="Times New Roman"/>
          <w:sz w:val="28"/>
          <w:szCs w:val="28"/>
        </w:rPr>
        <w:t>акона</w:t>
      </w:r>
      <w:r w:rsidR="00897BE3">
        <w:rPr>
          <w:rFonts w:ascii="Times New Roman" w:hAnsi="Times New Roman" w:cs="Times New Roman"/>
          <w:sz w:val="28"/>
          <w:szCs w:val="28"/>
        </w:rPr>
        <w:t xml:space="preserve"> Республики Башкортостан от 20.07.1998 г. № 173-з</w:t>
      </w:r>
      <w:r w:rsidR="00556696" w:rsidRPr="00941CB9">
        <w:rPr>
          <w:rFonts w:ascii="Times New Roman" w:hAnsi="Times New Roman" w:cs="Times New Roman"/>
          <w:sz w:val="28"/>
          <w:szCs w:val="28"/>
        </w:rPr>
        <w:t xml:space="preserve"> </w:t>
      </w:r>
      <w:r w:rsidRPr="00941CB9">
        <w:rPr>
          <w:rFonts w:ascii="Times New Roman" w:hAnsi="Times New Roman" w:cs="Times New Roman"/>
          <w:sz w:val="28"/>
          <w:szCs w:val="28"/>
        </w:rPr>
        <w:t xml:space="preserve">«О </w:t>
      </w:r>
      <w:r w:rsidR="00897BE3">
        <w:rPr>
          <w:rFonts w:ascii="Times New Roman" w:hAnsi="Times New Roman" w:cs="Times New Roman"/>
          <w:sz w:val="28"/>
          <w:szCs w:val="28"/>
        </w:rPr>
        <w:t xml:space="preserve"> порядке наименования и переименования улиц, площадей и других составных частей населенных пунктов в Республике Башкортостан» (с изменениями от 13.11.2000 г., 29.12.2001 г., 30.11.2005 г.), </w:t>
      </w:r>
      <w:r w:rsidRPr="00941CB9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693974">
        <w:rPr>
          <w:rFonts w:ascii="Times New Roman" w:hAnsi="Times New Roman" w:cs="Times New Roman"/>
          <w:sz w:val="28"/>
          <w:szCs w:val="28"/>
        </w:rPr>
        <w:t xml:space="preserve">Тубинский </w:t>
      </w:r>
      <w:r w:rsidRPr="00941CB9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Баймакский район, Совет сельского поселения </w:t>
      </w:r>
      <w:r w:rsidR="00693974">
        <w:rPr>
          <w:rFonts w:ascii="Times New Roman" w:hAnsi="Times New Roman" w:cs="Times New Roman"/>
          <w:sz w:val="28"/>
          <w:szCs w:val="28"/>
        </w:rPr>
        <w:t>Тубинский</w:t>
      </w:r>
      <w:r w:rsidRPr="00941CB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</w:t>
      </w:r>
      <w:proofErr w:type="gramEnd"/>
      <w:r w:rsidRPr="00941CB9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</w:p>
    <w:p w:rsidR="004A4EBF" w:rsidRPr="00941CB9" w:rsidRDefault="004A4EBF" w:rsidP="0055669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>решил:</w:t>
      </w:r>
    </w:p>
    <w:p w:rsidR="00FF3350" w:rsidRDefault="00FF3350" w:rsidP="0055669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350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040AF7">
        <w:rPr>
          <w:rFonts w:ascii="Times New Roman" w:hAnsi="Times New Roman" w:cs="Times New Roman"/>
          <w:sz w:val="28"/>
          <w:szCs w:val="28"/>
        </w:rPr>
        <w:t xml:space="preserve">условно названным улицам </w:t>
      </w:r>
      <w:r w:rsidR="00040AF7">
        <w:rPr>
          <w:rFonts w:ascii="Times New Roman" w:hAnsi="Times New Roman" w:cs="Times New Roman"/>
          <w:sz w:val="28"/>
          <w:szCs w:val="28"/>
        </w:rPr>
        <w:t>с. Тубинский Баймакский район Республики Башкортостан</w:t>
      </w:r>
      <w:r w:rsidR="00040AF7">
        <w:rPr>
          <w:rFonts w:ascii="Times New Roman" w:hAnsi="Times New Roman" w:cs="Times New Roman"/>
          <w:sz w:val="28"/>
          <w:szCs w:val="28"/>
        </w:rPr>
        <w:t xml:space="preserve"> с № 1, № 2 следующие наименования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3350" w:rsidRPr="00712D95" w:rsidRDefault="00040AF7" w:rsidP="00FF335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1 - у</w:t>
      </w:r>
      <w:r w:rsidR="00FF3350">
        <w:rPr>
          <w:rFonts w:ascii="Times New Roman" w:hAnsi="Times New Roman" w:cs="Times New Roman"/>
          <w:sz w:val="28"/>
          <w:szCs w:val="28"/>
        </w:rPr>
        <w:t>лица  Шахтерская</w:t>
      </w:r>
      <w:r w:rsidR="00712D95">
        <w:rPr>
          <w:rFonts w:ascii="Times New Roman" w:hAnsi="Times New Roman" w:cs="Times New Roman"/>
          <w:sz w:val="28"/>
          <w:szCs w:val="28"/>
        </w:rPr>
        <w:t xml:space="preserve"> (Шахтер</w:t>
      </w:r>
      <w:r w:rsidR="00712D95">
        <w:rPr>
          <w:rFonts w:ascii="Times New Roman Bash" w:hAnsi="Times New Roman Bash" w:cs="Times New Roman"/>
          <w:sz w:val="28"/>
          <w:szCs w:val="28"/>
        </w:rPr>
        <w:t>8ар урамы</w:t>
      </w:r>
      <w:r w:rsidR="00712D95">
        <w:rPr>
          <w:rFonts w:ascii="Times New Roman" w:hAnsi="Times New Roman" w:cs="Times New Roman"/>
          <w:sz w:val="28"/>
          <w:szCs w:val="28"/>
        </w:rPr>
        <w:t>)</w:t>
      </w:r>
    </w:p>
    <w:p w:rsidR="00FF3350" w:rsidRDefault="00040AF7" w:rsidP="00FF335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2 - у</w:t>
      </w:r>
      <w:r w:rsidR="00FF3350">
        <w:rPr>
          <w:rFonts w:ascii="Times New Roman" w:hAnsi="Times New Roman" w:cs="Times New Roman"/>
          <w:sz w:val="28"/>
          <w:szCs w:val="28"/>
        </w:rPr>
        <w:t xml:space="preserve">лица </w:t>
      </w:r>
      <w:bookmarkStart w:id="0" w:name="_GoBack"/>
      <w:bookmarkEnd w:id="0"/>
      <w:r w:rsidR="00FF3350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FF3350">
        <w:rPr>
          <w:rFonts w:ascii="Times New Roman" w:hAnsi="Times New Roman" w:cs="Times New Roman"/>
          <w:sz w:val="28"/>
          <w:szCs w:val="28"/>
        </w:rPr>
        <w:t>Валида</w:t>
      </w:r>
      <w:proofErr w:type="spellEnd"/>
      <w:r w:rsidR="00FF3350"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6812F8">
        <w:rPr>
          <w:rFonts w:ascii="Times New Roman" w:hAnsi="Times New Roman" w:cs="Times New Roman"/>
          <w:sz w:val="28"/>
          <w:szCs w:val="28"/>
        </w:rPr>
        <w:t xml:space="preserve">(Б. </w:t>
      </w:r>
      <w:proofErr w:type="spellStart"/>
      <w:r w:rsidR="006812F8">
        <w:rPr>
          <w:rFonts w:ascii="Times New Roman" w:hAnsi="Times New Roman" w:cs="Times New Roman"/>
          <w:sz w:val="28"/>
          <w:szCs w:val="28"/>
        </w:rPr>
        <w:t>Вәлид</w:t>
      </w:r>
      <w:proofErr w:type="spellEnd"/>
      <w:r w:rsidR="006812F8">
        <w:rPr>
          <w:rFonts w:ascii="Times New Roman" w:hAnsi="Times New Roman" w:cs="Times New Roman"/>
          <w:sz w:val="28"/>
          <w:szCs w:val="28"/>
        </w:rPr>
        <w:t xml:space="preserve"> урамы)</w:t>
      </w:r>
    </w:p>
    <w:p w:rsidR="004364C9" w:rsidRPr="00941CB9" w:rsidRDefault="004364C9" w:rsidP="0055669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опубликования на официальном сайте сельского поселения </w:t>
      </w:r>
      <w:r w:rsidR="007D1739">
        <w:rPr>
          <w:rFonts w:ascii="Times New Roman" w:hAnsi="Times New Roman" w:cs="Times New Roman"/>
          <w:sz w:val="28"/>
          <w:szCs w:val="28"/>
        </w:rPr>
        <w:t>Тубинский</w:t>
      </w:r>
      <w:r w:rsidRPr="00941CB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 по адресу: </w:t>
      </w:r>
      <w:r w:rsidRPr="00941C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41CB9">
        <w:rPr>
          <w:rFonts w:ascii="Times New Roman" w:hAnsi="Times New Roman" w:cs="Times New Roman"/>
          <w:sz w:val="28"/>
          <w:szCs w:val="28"/>
        </w:rPr>
        <w:t>.</w:t>
      </w:r>
      <w:r w:rsidR="000F545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5453">
        <w:rPr>
          <w:rFonts w:ascii="Times New Roman" w:hAnsi="Times New Roman" w:cs="Times New Roman"/>
          <w:sz w:val="28"/>
          <w:szCs w:val="28"/>
        </w:rPr>
        <w:t>:</w:t>
      </w:r>
      <w:r w:rsidR="000F5453" w:rsidRPr="000F545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F5453">
        <w:rPr>
          <w:rFonts w:ascii="Times New Roman" w:hAnsi="Times New Roman" w:cs="Times New Roman"/>
          <w:sz w:val="28"/>
          <w:szCs w:val="28"/>
          <w:lang w:val="en-US"/>
        </w:rPr>
        <w:t>tubinsk</w:t>
      </w:r>
      <w:proofErr w:type="spellEnd"/>
      <w:r w:rsidRPr="00941C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5453">
        <w:rPr>
          <w:rFonts w:ascii="Times New Roman" w:hAnsi="Times New Roman" w:cs="Times New Roman"/>
          <w:sz w:val="28"/>
          <w:szCs w:val="28"/>
          <w:lang w:val="en-US"/>
        </w:rPr>
        <w:t>moy</w:t>
      </w:r>
      <w:proofErr w:type="spellEnd"/>
      <w:r w:rsidR="000F5453" w:rsidRPr="000F54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5453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941CB9">
        <w:rPr>
          <w:rFonts w:ascii="Times New Roman" w:hAnsi="Times New Roman" w:cs="Times New Roman"/>
          <w:sz w:val="28"/>
          <w:szCs w:val="28"/>
        </w:rPr>
        <w:t xml:space="preserve"> и на информационном стенде, расположенном по адресу: Республика Башкортостан, Баймакский район, с. </w:t>
      </w:r>
      <w:r w:rsidR="007D1739">
        <w:rPr>
          <w:rFonts w:ascii="Times New Roman" w:hAnsi="Times New Roman" w:cs="Times New Roman"/>
          <w:sz w:val="28"/>
          <w:szCs w:val="28"/>
        </w:rPr>
        <w:t>Тубинский</w:t>
      </w:r>
      <w:r w:rsidRPr="00941CB9">
        <w:rPr>
          <w:rFonts w:ascii="Times New Roman" w:hAnsi="Times New Roman" w:cs="Times New Roman"/>
          <w:sz w:val="28"/>
          <w:szCs w:val="28"/>
        </w:rPr>
        <w:t xml:space="preserve">, ул. </w:t>
      </w:r>
      <w:r w:rsidR="007D1739">
        <w:rPr>
          <w:rFonts w:ascii="Times New Roman" w:hAnsi="Times New Roman" w:cs="Times New Roman"/>
          <w:sz w:val="28"/>
          <w:szCs w:val="28"/>
        </w:rPr>
        <w:t>Фабричная</w:t>
      </w:r>
      <w:r w:rsidRPr="00941CB9">
        <w:rPr>
          <w:rFonts w:ascii="Times New Roman" w:hAnsi="Times New Roman" w:cs="Times New Roman"/>
          <w:sz w:val="28"/>
          <w:szCs w:val="28"/>
        </w:rPr>
        <w:t>, д._</w:t>
      </w:r>
      <w:r w:rsidR="007D1739">
        <w:rPr>
          <w:rFonts w:ascii="Times New Roman" w:hAnsi="Times New Roman" w:cs="Times New Roman"/>
          <w:sz w:val="28"/>
          <w:szCs w:val="28"/>
        </w:rPr>
        <w:t>6</w:t>
      </w:r>
      <w:r w:rsidRPr="00941CB9">
        <w:rPr>
          <w:rFonts w:ascii="Times New Roman" w:hAnsi="Times New Roman" w:cs="Times New Roman"/>
          <w:sz w:val="28"/>
          <w:szCs w:val="28"/>
        </w:rPr>
        <w:t>_.</w:t>
      </w:r>
    </w:p>
    <w:p w:rsidR="00AF7DC3" w:rsidRPr="00AF7DC3" w:rsidRDefault="004364C9" w:rsidP="00067133">
      <w:pPr>
        <w:pStyle w:val="western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941CB9">
        <w:rPr>
          <w:sz w:val="28"/>
          <w:szCs w:val="28"/>
        </w:rPr>
        <w:t>Контроль за</w:t>
      </w:r>
      <w:proofErr w:type="gramEnd"/>
      <w:r w:rsidRPr="00941CB9"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</w:t>
      </w:r>
      <w:r w:rsidR="007D1739">
        <w:rPr>
          <w:sz w:val="28"/>
          <w:szCs w:val="28"/>
        </w:rPr>
        <w:t xml:space="preserve">Тубинский </w:t>
      </w:r>
      <w:r w:rsidRPr="00941CB9">
        <w:rPr>
          <w:sz w:val="28"/>
          <w:szCs w:val="28"/>
        </w:rPr>
        <w:t xml:space="preserve">сельсовет муниципального района Баймакский район Республики Башкортостан по </w:t>
      </w:r>
      <w:r w:rsidR="00AF7DC3" w:rsidRPr="00AF7DC3">
        <w:rPr>
          <w:color w:val="000000"/>
          <w:sz w:val="28"/>
          <w:szCs w:val="28"/>
        </w:rPr>
        <w:t>земельным вопросам, благоустройству и экологии</w:t>
      </w:r>
      <w:r w:rsidR="00AF7DC3">
        <w:rPr>
          <w:color w:val="000000"/>
          <w:sz w:val="28"/>
          <w:szCs w:val="28"/>
        </w:rPr>
        <w:t>.</w:t>
      </w:r>
    </w:p>
    <w:p w:rsidR="00FF66FA" w:rsidRPr="00941CB9" w:rsidRDefault="00FF66FA" w:rsidP="0006713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6696" w:rsidRPr="00941CB9" w:rsidRDefault="00556696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DA3805">
        <w:rPr>
          <w:rFonts w:ascii="Times New Roman" w:hAnsi="Times New Roman" w:cs="Times New Roman"/>
          <w:sz w:val="28"/>
          <w:szCs w:val="28"/>
        </w:rPr>
        <w:t>Тубинский</w:t>
      </w:r>
      <w:r w:rsidRPr="00941CB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56696" w:rsidRPr="00941CB9" w:rsidRDefault="00556696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>муниципального района Баймакский район</w:t>
      </w:r>
    </w:p>
    <w:p w:rsidR="00556696" w:rsidRPr="00941CB9" w:rsidRDefault="00556696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1CB9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</w:t>
      </w:r>
      <w:r w:rsidR="00DA38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CB9">
        <w:rPr>
          <w:rFonts w:ascii="Times New Roman" w:hAnsi="Times New Roman" w:cs="Times New Roman"/>
          <w:sz w:val="28"/>
          <w:szCs w:val="28"/>
        </w:rPr>
        <w:t xml:space="preserve">   </w:t>
      </w:r>
      <w:r w:rsidR="00DA3805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DA3805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</w:p>
    <w:p w:rsidR="00122430" w:rsidRPr="00941CB9" w:rsidRDefault="00122430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2430" w:rsidRPr="00941CB9" w:rsidRDefault="00122430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2430" w:rsidRDefault="00122430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3E49" w:rsidRDefault="00A93E49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2430" w:rsidRDefault="00122430" w:rsidP="0055669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2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173DD"/>
    <w:multiLevelType w:val="hybridMultilevel"/>
    <w:tmpl w:val="D26036BA"/>
    <w:lvl w:ilvl="0" w:tplc="D724F8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146641"/>
    <w:multiLevelType w:val="hybridMultilevel"/>
    <w:tmpl w:val="BBC63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01DCE"/>
    <w:multiLevelType w:val="hybridMultilevel"/>
    <w:tmpl w:val="B658DB16"/>
    <w:lvl w:ilvl="0" w:tplc="6046F4EC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94C1E4D"/>
    <w:multiLevelType w:val="hybridMultilevel"/>
    <w:tmpl w:val="4B440896"/>
    <w:lvl w:ilvl="0" w:tplc="DA50A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362F8A"/>
    <w:multiLevelType w:val="hybridMultilevel"/>
    <w:tmpl w:val="88C0A340"/>
    <w:lvl w:ilvl="0" w:tplc="6B784F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B1876"/>
    <w:multiLevelType w:val="hybridMultilevel"/>
    <w:tmpl w:val="BF8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917A9"/>
    <w:multiLevelType w:val="multilevel"/>
    <w:tmpl w:val="A5541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01"/>
    <w:rsid w:val="00040AF7"/>
    <w:rsid w:val="00067133"/>
    <w:rsid w:val="000C0709"/>
    <w:rsid w:val="000F5453"/>
    <w:rsid w:val="00122430"/>
    <w:rsid w:val="001B7F57"/>
    <w:rsid w:val="002A563F"/>
    <w:rsid w:val="002C1F34"/>
    <w:rsid w:val="002F11C7"/>
    <w:rsid w:val="00301445"/>
    <w:rsid w:val="00376805"/>
    <w:rsid w:val="003C6548"/>
    <w:rsid w:val="003D1101"/>
    <w:rsid w:val="003F2D49"/>
    <w:rsid w:val="004364C9"/>
    <w:rsid w:val="0046164E"/>
    <w:rsid w:val="00462614"/>
    <w:rsid w:val="004A4EBF"/>
    <w:rsid w:val="004E44CE"/>
    <w:rsid w:val="00521BEA"/>
    <w:rsid w:val="00535038"/>
    <w:rsid w:val="00547046"/>
    <w:rsid w:val="005512ED"/>
    <w:rsid w:val="00556696"/>
    <w:rsid w:val="00592853"/>
    <w:rsid w:val="005D672D"/>
    <w:rsid w:val="005E6303"/>
    <w:rsid w:val="005F1E93"/>
    <w:rsid w:val="00606E82"/>
    <w:rsid w:val="006812F8"/>
    <w:rsid w:val="00693974"/>
    <w:rsid w:val="00712D95"/>
    <w:rsid w:val="007D1739"/>
    <w:rsid w:val="00837771"/>
    <w:rsid w:val="00842893"/>
    <w:rsid w:val="00890782"/>
    <w:rsid w:val="00897BE3"/>
    <w:rsid w:val="00910172"/>
    <w:rsid w:val="009278C2"/>
    <w:rsid w:val="00941CB9"/>
    <w:rsid w:val="00974059"/>
    <w:rsid w:val="00977A0B"/>
    <w:rsid w:val="009B4CE2"/>
    <w:rsid w:val="00A34B26"/>
    <w:rsid w:val="00A93E49"/>
    <w:rsid w:val="00A97245"/>
    <w:rsid w:val="00AC274A"/>
    <w:rsid w:val="00AF7DC3"/>
    <w:rsid w:val="00BE52FD"/>
    <w:rsid w:val="00C03E96"/>
    <w:rsid w:val="00C17776"/>
    <w:rsid w:val="00C8569F"/>
    <w:rsid w:val="00D7761F"/>
    <w:rsid w:val="00D871FF"/>
    <w:rsid w:val="00DA2232"/>
    <w:rsid w:val="00DA3805"/>
    <w:rsid w:val="00E7699F"/>
    <w:rsid w:val="00F23137"/>
    <w:rsid w:val="00F71449"/>
    <w:rsid w:val="00FF3350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14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ody Text"/>
    <w:basedOn w:val="a"/>
    <w:link w:val="a5"/>
    <w:rsid w:val="00301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014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AF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14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ody Text"/>
    <w:basedOn w:val="a"/>
    <w:link w:val="a5"/>
    <w:rsid w:val="00301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014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AF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rishat suleymanov</dc:creator>
  <cp:keywords/>
  <dc:description/>
  <cp:lastModifiedBy>User</cp:lastModifiedBy>
  <cp:revision>31</cp:revision>
  <cp:lastPrinted>2015-08-17T05:31:00Z</cp:lastPrinted>
  <dcterms:created xsi:type="dcterms:W3CDTF">2015-02-17T03:44:00Z</dcterms:created>
  <dcterms:modified xsi:type="dcterms:W3CDTF">2015-09-09T05:50:00Z</dcterms:modified>
</cp:coreProperties>
</file>